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E945" w14:textId="77777777" w:rsidR="00D02FAA" w:rsidRPr="00095F06" w:rsidRDefault="00D02FAA" w:rsidP="00D02FAA">
      <w:pPr>
        <w:pStyle w:val="NormalnyWeb"/>
        <w:spacing w:after="0" w:line="240" w:lineRule="auto"/>
        <w:jc w:val="center"/>
        <w:rPr>
          <w:b/>
          <w:bCs/>
        </w:rPr>
      </w:pPr>
      <w:r w:rsidRPr="00095F06">
        <w:rPr>
          <w:rFonts w:ascii="Calibri" w:hAnsi="Calibri" w:cs="Calibri"/>
          <w:b/>
          <w:bCs/>
          <w:sz w:val="22"/>
          <w:szCs w:val="22"/>
        </w:rPr>
        <w:t>KLAUZULA INFORMACYJNA DLA KANDYDATÓW DO PRACY</w:t>
      </w:r>
    </w:p>
    <w:p w14:paraId="4497E44B" w14:textId="77777777" w:rsidR="00D02FAA" w:rsidRDefault="00D02FAA" w:rsidP="00D02FAA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Zgodnie z art. 13 ust. 1 i ust. 2 Rozporządzenia Parlamentu Europejskiego i Rady (UE) 2016/679 z dnia 27 kwietnia 2016 r. w sprawie ochrony osób fizycznych w związku z przetwarzaniem danych osobowych i w sprawie swobodnego przepływu takich danych oraz uchylenia dyrektywy 95/46/WE (zwanym dalej Rozporządzenie RODO), informuję, iż:</w:t>
      </w:r>
    </w:p>
    <w:p w14:paraId="121DDE20" w14:textId="547E6AD8" w:rsidR="00D02FAA" w:rsidRDefault="00D02FAA" w:rsidP="00D02FAA">
      <w:pPr>
        <w:pStyle w:val="NormalnyWeb"/>
        <w:numPr>
          <w:ilvl w:val="0"/>
          <w:numId w:val="1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Administratorem Pani/Pana danych osobowych jest POWIATOWY URZĄD PRACY </w:t>
      </w:r>
      <w:r w:rsidR="00BD6B25">
        <w:rPr>
          <w:rFonts w:ascii="Calibri" w:hAnsi="Calibri" w:cs="Calibri"/>
          <w:sz w:val="22"/>
          <w:szCs w:val="22"/>
        </w:rPr>
        <w:t>DLA POWIATU ŁÓDZKIEGO WSCHODNIEGO</w:t>
      </w:r>
      <w:r>
        <w:rPr>
          <w:rFonts w:ascii="Calibri" w:hAnsi="Calibri" w:cs="Calibri"/>
          <w:sz w:val="22"/>
          <w:szCs w:val="22"/>
        </w:rPr>
        <w:t>, ul. Częstochowska 40/52, 93-121 Łódź zwany dalej „Administratorem”.</w:t>
      </w:r>
    </w:p>
    <w:p w14:paraId="23450136" w14:textId="77777777" w:rsidR="001F36E0" w:rsidRPr="001F36E0" w:rsidRDefault="00D02FAA" w:rsidP="001F36E0">
      <w:pPr>
        <w:pStyle w:val="NormalnyWeb"/>
        <w:numPr>
          <w:ilvl w:val="0"/>
          <w:numId w:val="1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Administrator powołał Inspektora Ochrony Danych Pana Jacka Krzyżaniaka, ma Pani/Pan prawo kontaktu z nim za pomocą adresu e-mail iod@synergiaconsulting.pl lub pod nr tel. 500-610-605.</w:t>
      </w:r>
    </w:p>
    <w:p w14:paraId="73B5D00F" w14:textId="366F6FCB" w:rsidR="00D02FAA" w:rsidRPr="00EF57A0" w:rsidRDefault="00D02FAA" w:rsidP="00EF57A0">
      <w:pPr>
        <w:pStyle w:val="NormalnyWeb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1F36E0">
        <w:rPr>
          <w:rFonts w:asciiTheme="majorHAnsi" w:hAnsiTheme="majorHAnsi" w:cstheme="majorHAnsi"/>
          <w:sz w:val="22"/>
          <w:szCs w:val="22"/>
        </w:rPr>
        <w:t>Pani/Pana dane osobowe przetwarzane będą w celu prowadzenia procesu rekrutacji na stanowisko</w:t>
      </w:r>
      <w:r w:rsidR="00EF57A0">
        <w:rPr>
          <w:rFonts w:asciiTheme="majorHAnsi" w:hAnsiTheme="majorHAnsi" w:cstheme="majorHAnsi"/>
          <w:sz w:val="22"/>
          <w:szCs w:val="22"/>
        </w:rPr>
        <w:t xml:space="preserve"> </w:t>
      </w:r>
      <w:r w:rsidR="00EF57A0" w:rsidRPr="00EF57A0">
        <w:rPr>
          <w:rFonts w:asciiTheme="majorHAnsi" w:hAnsiTheme="majorHAnsi" w:cstheme="majorHAnsi"/>
          <w:sz w:val="22"/>
          <w:szCs w:val="22"/>
        </w:rPr>
        <w:t>od referenta/referentki do inspektora/inspektorki</w:t>
      </w:r>
      <w:r w:rsidR="00EF57A0">
        <w:rPr>
          <w:rFonts w:asciiTheme="majorHAnsi" w:hAnsiTheme="majorHAnsi" w:cstheme="majorHAnsi"/>
          <w:sz w:val="22"/>
          <w:szCs w:val="22"/>
        </w:rPr>
        <w:t xml:space="preserve"> </w:t>
      </w:r>
      <w:r w:rsidR="00EF57A0" w:rsidRPr="00EF57A0">
        <w:rPr>
          <w:rFonts w:asciiTheme="majorHAnsi" w:hAnsiTheme="majorHAnsi" w:cstheme="majorHAnsi"/>
          <w:sz w:val="22"/>
          <w:szCs w:val="22"/>
        </w:rPr>
        <w:t>w Dziale Rynku Pracy</w:t>
      </w:r>
      <w:r w:rsidRPr="00EF57A0">
        <w:rPr>
          <w:rFonts w:asciiTheme="majorHAnsi" w:hAnsiTheme="majorHAnsi" w:cstheme="majorHAnsi"/>
          <w:sz w:val="22"/>
          <w:szCs w:val="22"/>
        </w:rPr>
        <w:t xml:space="preserve"> na</w:t>
      </w:r>
      <w:r w:rsidR="00FB6122" w:rsidRPr="00EF57A0">
        <w:rPr>
          <w:rFonts w:asciiTheme="majorHAnsi" w:hAnsiTheme="majorHAnsi" w:cstheme="majorHAnsi"/>
          <w:sz w:val="22"/>
          <w:szCs w:val="22"/>
        </w:rPr>
        <w:t xml:space="preserve"> </w:t>
      </w:r>
      <w:r w:rsidRPr="00EF57A0">
        <w:rPr>
          <w:rFonts w:asciiTheme="majorHAnsi" w:hAnsiTheme="majorHAnsi" w:cstheme="majorHAnsi"/>
          <w:sz w:val="22"/>
          <w:szCs w:val="22"/>
        </w:rPr>
        <w:t>podstawie:</w:t>
      </w:r>
    </w:p>
    <w:p w14:paraId="20FBCFF4" w14:textId="77777777" w:rsidR="00D02FAA" w:rsidRDefault="00D02FAA" w:rsidP="00D02FAA">
      <w:pPr>
        <w:pStyle w:val="NormalnyWeb"/>
        <w:numPr>
          <w:ilvl w:val="1"/>
          <w:numId w:val="2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art. 6 ust. 1 lit c RODO w związku z:</w:t>
      </w:r>
    </w:p>
    <w:p w14:paraId="77658AE5" w14:textId="77777777" w:rsidR="00D02FAA" w:rsidRDefault="00D02FAA" w:rsidP="00D02FAA">
      <w:pPr>
        <w:pStyle w:val="NormalnyWeb"/>
        <w:numPr>
          <w:ilvl w:val="1"/>
          <w:numId w:val="2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art. 221 § 1 ustawy z dnia 26 czerwca 1974 r. Kodeks pracy</w:t>
      </w:r>
    </w:p>
    <w:p w14:paraId="0D8E696F" w14:textId="77777777" w:rsidR="00D02FAA" w:rsidRDefault="00D02FAA" w:rsidP="00D02FAA">
      <w:pPr>
        <w:pStyle w:val="NormalnyWeb"/>
        <w:numPr>
          <w:ilvl w:val="1"/>
          <w:numId w:val="2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art. 6 ust. 1 pkt 1) ustawy z dnia 21 listopada 2008 r. o pracownikach samorządowych</w:t>
      </w:r>
    </w:p>
    <w:p w14:paraId="2B6F6CB7" w14:textId="77777777" w:rsidR="00D02FAA" w:rsidRDefault="00D02FAA" w:rsidP="00D02FAA">
      <w:pPr>
        <w:pStyle w:val="NormalnyWeb"/>
        <w:numPr>
          <w:ilvl w:val="1"/>
          <w:numId w:val="2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art. 9.ust.2 lit. b w związku z art. 13a ust. 2 ustawy z dnia 21 listopada 2008 r. o pracownikach samorządowych </w:t>
      </w:r>
    </w:p>
    <w:p w14:paraId="6CAA7475" w14:textId="77777777" w:rsidR="00D02FAA" w:rsidRDefault="00D02FAA" w:rsidP="00D02FAA">
      <w:pPr>
        <w:pStyle w:val="NormalnyWeb"/>
        <w:numPr>
          <w:ilvl w:val="1"/>
          <w:numId w:val="2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art. 6 ust. 1 lit a RODO (zgoda na przetwarzanie danych) w związku z dobrowolnie podanymi danymi.</w:t>
      </w:r>
    </w:p>
    <w:p w14:paraId="62428D62" w14:textId="77777777" w:rsidR="00D02FAA" w:rsidRDefault="00D02FAA" w:rsidP="00D02FAA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w związku z prowadzonym postępowaniem rekrutacyjnym.</w:t>
      </w:r>
    </w:p>
    <w:p w14:paraId="2E36E38F" w14:textId="77777777" w:rsidR="00D02FAA" w:rsidRDefault="00D02FAA" w:rsidP="00D02FAA">
      <w:pPr>
        <w:pStyle w:val="NormalnyWeb"/>
        <w:numPr>
          <w:ilvl w:val="0"/>
          <w:numId w:val="3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Odbiorcami Pani/Pana danych mogą być:</w:t>
      </w:r>
    </w:p>
    <w:p w14:paraId="0AC4C190" w14:textId="77777777" w:rsidR="00D02FAA" w:rsidRDefault="00D02FAA" w:rsidP="00D02FAA">
      <w:pPr>
        <w:pStyle w:val="NormalnyWeb"/>
        <w:numPr>
          <w:ilvl w:val="1"/>
          <w:numId w:val="4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członkowie komisji ds. naboru;</w:t>
      </w:r>
    </w:p>
    <w:p w14:paraId="39427845" w14:textId="77777777" w:rsidR="00D02FAA" w:rsidRDefault="00D02FAA" w:rsidP="00D02FAA">
      <w:pPr>
        <w:pStyle w:val="NormalnyWeb"/>
        <w:numPr>
          <w:ilvl w:val="1"/>
          <w:numId w:val="4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osoby odwiedzające Biuletyn Informacji Publicznej prowadzony przez administratora, opublikowanie Pani/Pana danych osobowych jest wymogiem art. 15 ustawy z dnia 21 listopada 2008 r. o pracownikach samorządowych;</w:t>
      </w:r>
    </w:p>
    <w:p w14:paraId="460CC96E" w14:textId="77777777" w:rsidR="00D02FAA" w:rsidRDefault="00D02FAA" w:rsidP="00D02FAA">
      <w:pPr>
        <w:pStyle w:val="NormalnyWeb"/>
        <w:numPr>
          <w:ilvl w:val="1"/>
          <w:numId w:val="4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podmioty, które przetwarzają dane osobowe w imieniu Administratora na podstawie zawartej z Administratorem umowy powierzenia przetwarzania danych osobowych np. firmy zajmujące się ochroną danych osobowych, firmy audytorskie, informatyczne, hostingowe.</w:t>
      </w:r>
    </w:p>
    <w:p w14:paraId="73985D0C" w14:textId="77777777" w:rsidR="00D02FAA" w:rsidRDefault="00D02FAA" w:rsidP="00D02FAA">
      <w:pPr>
        <w:pStyle w:val="NormalnyWeb"/>
        <w:numPr>
          <w:ilvl w:val="0"/>
          <w:numId w:val="5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Dokumenty aplikacyjne kandydata z którym nawiązano stosunek pracy będą przechowywane przez 10 lat. </w:t>
      </w:r>
    </w:p>
    <w:p w14:paraId="37367844" w14:textId="77777777" w:rsidR="00D02FAA" w:rsidRDefault="00D02FAA" w:rsidP="00D02FAA">
      <w:pPr>
        <w:pStyle w:val="NormalnyWeb"/>
        <w:numPr>
          <w:ilvl w:val="0"/>
          <w:numId w:val="5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W zakresie udostępnionych danych osobowych innych niż wymagane przepisami prawa – do momentu cofnięcia zgody.</w:t>
      </w:r>
    </w:p>
    <w:p w14:paraId="3FB0998D" w14:textId="77777777" w:rsidR="00D02FAA" w:rsidRDefault="00D02FAA" w:rsidP="00D02FAA">
      <w:pPr>
        <w:pStyle w:val="NormalnyWeb"/>
        <w:numPr>
          <w:ilvl w:val="0"/>
          <w:numId w:val="5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Posiada Pani/Pan prawo do:</w:t>
      </w:r>
    </w:p>
    <w:p w14:paraId="74FF8FAF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dostępu do treści swoich danych,</w:t>
      </w:r>
    </w:p>
    <w:p w14:paraId="0B382822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żądania sprostowania danych, które są nieprawidłowe,</w:t>
      </w:r>
    </w:p>
    <w:p w14:paraId="04686810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żądania usunięcia danych na podstawie art. 17 RODO (z zastrzeżeniem ust 3 lit b i e),</w:t>
      </w:r>
    </w:p>
    <w:p w14:paraId="346CDAC5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prawo do przenoszenia danych, na podstawie art. 20 RODO,</w:t>
      </w:r>
    </w:p>
    <w:p w14:paraId="4F1190CE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ograniczenia przetwarzania na podstawie art. 18 RODO,</w:t>
      </w:r>
    </w:p>
    <w:p w14:paraId="6FED157C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prawo do wniesienia skargi do organu nadzorczego tj. Prezesa Urzędu Ochrony Danych Osobowych gdy uzna Pani/Pan, iż przetwarzanie danych osobowych </w:t>
      </w:r>
      <w:r>
        <w:rPr>
          <w:rFonts w:ascii="Calibri" w:hAnsi="Calibri" w:cs="Calibri"/>
          <w:sz w:val="22"/>
          <w:szCs w:val="22"/>
        </w:rPr>
        <w:lastRenderedPageBreak/>
        <w:t>Pani/Pana dotyczących narusza przepisy ogólnego rozporządzenia o ochronie danych osobowych z dnia 27 kwietnia 2016 r.,</w:t>
      </w:r>
    </w:p>
    <w:p w14:paraId="755E3067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prawo do odwołania zgody w dowolnym momencie wobec przetwarzania danych osobowych opartego na art. 6 pkt 1. a) bez wpływu na zgodność z prawem przetwarzania, którego dokonano na podstawie zgody przed jej cofnięciem.</w:t>
      </w:r>
    </w:p>
    <w:p w14:paraId="3973D116" w14:textId="77777777" w:rsidR="00D02FAA" w:rsidRDefault="00D02FAA" w:rsidP="00D02FAA">
      <w:pPr>
        <w:pStyle w:val="NormalnyWeb"/>
        <w:numPr>
          <w:ilvl w:val="0"/>
          <w:numId w:val="7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Podanie danych osobowych co do zasady jest dobrowolne, odmowa podania danych wymaganych przepisami prawa będzie skutkowała odrzuceniem Pani/Pana dokumentów aplikacyjnych.</w:t>
      </w:r>
    </w:p>
    <w:p w14:paraId="2B290199" w14:textId="77777777" w:rsidR="00D02FAA" w:rsidRDefault="00D02FAA" w:rsidP="00D02FAA">
      <w:pPr>
        <w:pStyle w:val="NormalnyWeb"/>
        <w:numPr>
          <w:ilvl w:val="0"/>
          <w:numId w:val="7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Pani/Pana dane nie będą podlegały profilowaniu.</w:t>
      </w:r>
    </w:p>
    <w:p w14:paraId="2EA37443" w14:textId="77777777" w:rsidR="00D02FAA" w:rsidRDefault="00D02FAA" w:rsidP="00D02FAA">
      <w:pPr>
        <w:pStyle w:val="NormalnyWeb"/>
        <w:spacing w:after="0" w:line="240" w:lineRule="auto"/>
      </w:pPr>
    </w:p>
    <w:p w14:paraId="4FAFF320" w14:textId="77777777" w:rsidR="00D02FAA" w:rsidRDefault="00D02FAA" w:rsidP="00D02FAA">
      <w:pPr>
        <w:pStyle w:val="NormalnyWeb"/>
        <w:spacing w:before="0" w:beforeAutospacing="0" w:after="0" w:line="240" w:lineRule="auto"/>
        <w:ind w:left="3540" w:firstLine="708"/>
      </w:pPr>
      <w:r>
        <w:rPr>
          <w:rFonts w:ascii="Calibri" w:hAnsi="Calibri" w:cs="Calibri"/>
          <w:sz w:val="22"/>
          <w:szCs w:val="22"/>
        </w:rPr>
        <w:t>…………………………………...…………………….……………..</w:t>
      </w:r>
    </w:p>
    <w:p w14:paraId="2C0EE2BA" w14:textId="77777777" w:rsidR="00D02FAA" w:rsidRDefault="00D02FAA" w:rsidP="00D02FAA">
      <w:pPr>
        <w:pStyle w:val="NormalnyWeb"/>
        <w:spacing w:before="0" w:beforeAutospacing="0" w:after="0" w:line="240" w:lineRule="auto"/>
        <w:ind w:left="3540" w:firstLine="708"/>
      </w:pPr>
      <w:r>
        <w:rPr>
          <w:rFonts w:ascii="Calibri" w:hAnsi="Calibri" w:cs="Calibri"/>
          <w:sz w:val="16"/>
          <w:szCs w:val="16"/>
        </w:rPr>
        <w:t>(miejscowość, data i podpis osoby ubiegającej się o zatrudnienie)</w:t>
      </w:r>
    </w:p>
    <w:p w14:paraId="17DF56F9" w14:textId="77777777" w:rsidR="00A20C78" w:rsidRDefault="00A20C78"/>
    <w:sectPr w:rsidR="00A20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4C98"/>
    <w:multiLevelType w:val="multilevel"/>
    <w:tmpl w:val="73F0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C6857"/>
    <w:multiLevelType w:val="multilevel"/>
    <w:tmpl w:val="5C3281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F76B2"/>
    <w:multiLevelType w:val="multilevel"/>
    <w:tmpl w:val="5C48A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96187"/>
    <w:multiLevelType w:val="multilevel"/>
    <w:tmpl w:val="66B0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C0538"/>
    <w:multiLevelType w:val="multilevel"/>
    <w:tmpl w:val="E52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A0BCC"/>
    <w:multiLevelType w:val="multilevel"/>
    <w:tmpl w:val="7B82A5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05819"/>
    <w:multiLevelType w:val="multilevel"/>
    <w:tmpl w:val="DB9A4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295026">
    <w:abstractNumId w:val="2"/>
  </w:num>
  <w:num w:numId="2" w16cid:durableId="1983925235">
    <w:abstractNumId w:val="0"/>
  </w:num>
  <w:num w:numId="3" w16cid:durableId="105585926">
    <w:abstractNumId w:val="6"/>
  </w:num>
  <w:num w:numId="4" w16cid:durableId="1737976803">
    <w:abstractNumId w:val="3"/>
  </w:num>
  <w:num w:numId="5" w16cid:durableId="638152633">
    <w:abstractNumId w:val="1"/>
  </w:num>
  <w:num w:numId="6" w16cid:durableId="1866601992">
    <w:abstractNumId w:val="4"/>
  </w:num>
  <w:num w:numId="7" w16cid:durableId="1997567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F3"/>
    <w:rsid w:val="00095F06"/>
    <w:rsid w:val="0013797F"/>
    <w:rsid w:val="001732F3"/>
    <w:rsid w:val="001F36E0"/>
    <w:rsid w:val="002558CF"/>
    <w:rsid w:val="00365BD1"/>
    <w:rsid w:val="00382DAC"/>
    <w:rsid w:val="007C0340"/>
    <w:rsid w:val="007E5AFA"/>
    <w:rsid w:val="00840AAD"/>
    <w:rsid w:val="008C2709"/>
    <w:rsid w:val="008E079F"/>
    <w:rsid w:val="009F4ED7"/>
    <w:rsid w:val="00A144C0"/>
    <w:rsid w:val="00A20C78"/>
    <w:rsid w:val="00BD6B25"/>
    <w:rsid w:val="00D02FAA"/>
    <w:rsid w:val="00EF57A0"/>
    <w:rsid w:val="00EF5E1F"/>
    <w:rsid w:val="00F739D5"/>
    <w:rsid w:val="00FA714B"/>
    <w:rsid w:val="00FB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31CF"/>
  <w15:chartTrackingRefBased/>
  <w15:docId w15:val="{7E9AF012-B32F-4FFA-AE33-D598E93A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3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3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3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3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3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3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3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32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32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32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32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32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32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3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3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3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32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32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32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3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32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32F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02FAA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1F36E0"/>
    <w:pPr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458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Gajda</dc:creator>
  <cp:keywords/>
  <dc:description/>
  <cp:lastModifiedBy>Magdalena Klepczarek</cp:lastModifiedBy>
  <cp:revision>10</cp:revision>
  <dcterms:created xsi:type="dcterms:W3CDTF">2025-07-01T09:15:00Z</dcterms:created>
  <dcterms:modified xsi:type="dcterms:W3CDTF">2026-01-19T12:12:00Z</dcterms:modified>
</cp:coreProperties>
</file>